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98" w:rsidRPr="00046C34" w:rsidRDefault="005D0998" w:rsidP="005D0998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C34">
        <w:rPr>
          <w:rFonts w:ascii="Times New Roman" w:hAnsi="Times New Roman" w:cs="Times New Roman"/>
          <w:b/>
          <w:sz w:val="24"/>
          <w:szCs w:val="24"/>
        </w:rPr>
        <w:t xml:space="preserve">АВТОНОМНАЯ НЕКОММЕРЧЕСКАЯ ОРГАНИЗАЦИЯ СРЕДНЯЯ </w:t>
      </w:r>
    </w:p>
    <w:p w:rsidR="005D0998" w:rsidRPr="00046C34" w:rsidRDefault="005D0998" w:rsidP="005D0998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C34">
        <w:rPr>
          <w:rFonts w:ascii="Times New Roman" w:hAnsi="Times New Roman" w:cs="Times New Roman"/>
          <w:b/>
          <w:sz w:val="24"/>
          <w:szCs w:val="24"/>
        </w:rPr>
        <w:t>ОБЩЕОБРАЗОВАТЕЛЬНАЯ ШКОЛА «РОСТОК» (АНО СОШ «РОСТОК»)</w:t>
      </w:r>
    </w:p>
    <w:p w:rsidR="005D0998" w:rsidRPr="00046C34" w:rsidRDefault="005D0998" w:rsidP="005D0998">
      <w:pPr>
        <w:tabs>
          <w:tab w:val="left" w:pos="9360"/>
        </w:tabs>
        <w:spacing w:after="0" w:line="240" w:lineRule="auto"/>
        <w:ind w:right="355"/>
        <w:rPr>
          <w:rFonts w:ascii="Times New Roman" w:hAnsi="Times New Roman" w:cs="Times New Roman"/>
          <w:b/>
          <w:bCs/>
          <w:sz w:val="24"/>
          <w:szCs w:val="24"/>
        </w:rPr>
      </w:pPr>
    </w:p>
    <w:p w:rsidR="005D0998" w:rsidRPr="00D37DDE" w:rsidRDefault="005D0998" w:rsidP="005D0998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bCs/>
          <w:sz w:val="24"/>
          <w:szCs w:val="24"/>
        </w:rPr>
      </w:pPr>
      <w:r w:rsidRPr="00D37DDE">
        <w:rPr>
          <w:rFonts w:ascii="Times New Roman" w:hAnsi="Times New Roman" w:cs="Times New Roman"/>
          <w:bCs/>
          <w:sz w:val="24"/>
          <w:szCs w:val="24"/>
        </w:rPr>
        <w:t>Утверждаю</w:t>
      </w:r>
    </w:p>
    <w:p w:rsidR="005D0998" w:rsidRPr="00D37DDE" w:rsidRDefault="005D0998" w:rsidP="005D0998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sz w:val="24"/>
          <w:szCs w:val="24"/>
        </w:rPr>
      </w:pPr>
      <w:r w:rsidRPr="00D37DDE">
        <w:rPr>
          <w:rFonts w:ascii="Times New Roman" w:hAnsi="Times New Roman" w:cs="Times New Roman"/>
          <w:bCs/>
          <w:sz w:val="24"/>
          <w:szCs w:val="24"/>
        </w:rPr>
        <w:t xml:space="preserve">Директор </w:t>
      </w:r>
      <w:r w:rsidRPr="00D37DDE">
        <w:rPr>
          <w:rFonts w:ascii="Times New Roman" w:hAnsi="Times New Roman" w:cs="Times New Roman"/>
          <w:sz w:val="24"/>
          <w:szCs w:val="24"/>
        </w:rPr>
        <w:t xml:space="preserve">АНО СОШ «Росток» </w:t>
      </w:r>
    </w:p>
    <w:p w:rsidR="005D0998" w:rsidRPr="00D37DDE" w:rsidRDefault="005D0998" w:rsidP="005D0998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sz w:val="24"/>
          <w:szCs w:val="24"/>
        </w:rPr>
      </w:pPr>
    </w:p>
    <w:p w:rsidR="005D0998" w:rsidRPr="00D37DDE" w:rsidRDefault="005D0998" w:rsidP="005D0998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bCs/>
          <w:sz w:val="24"/>
          <w:szCs w:val="24"/>
        </w:rPr>
      </w:pPr>
      <w:r w:rsidRPr="00D37DDE">
        <w:rPr>
          <w:rFonts w:ascii="Times New Roman" w:hAnsi="Times New Roman" w:cs="Times New Roman"/>
          <w:bCs/>
          <w:sz w:val="24"/>
          <w:szCs w:val="24"/>
        </w:rPr>
        <w:t xml:space="preserve">_____________ </w:t>
      </w:r>
      <w:proofErr w:type="spellStart"/>
      <w:r w:rsidRPr="00D37DDE">
        <w:rPr>
          <w:rFonts w:ascii="Times New Roman" w:hAnsi="Times New Roman" w:cs="Times New Roman"/>
          <w:bCs/>
          <w:sz w:val="24"/>
          <w:szCs w:val="24"/>
        </w:rPr>
        <w:t>Палецких</w:t>
      </w:r>
      <w:proofErr w:type="spellEnd"/>
      <w:r w:rsidRPr="00D37DDE">
        <w:rPr>
          <w:rFonts w:ascii="Times New Roman" w:hAnsi="Times New Roman" w:cs="Times New Roman"/>
          <w:bCs/>
          <w:sz w:val="24"/>
          <w:szCs w:val="24"/>
        </w:rPr>
        <w:t xml:space="preserve"> А.А.</w:t>
      </w:r>
    </w:p>
    <w:p w:rsidR="005D0998" w:rsidRPr="00D37DDE" w:rsidRDefault="00B11828" w:rsidP="005D0998">
      <w:pPr>
        <w:spacing w:after="0"/>
        <w:ind w:left="594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A6664C" w:rsidRPr="00A6664C">
        <w:rPr>
          <w:rFonts w:ascii="Times New Roman" w:hAnsi="Times New Roman" w:cs="Times New Roman"/>
          <w:bCs/>
          <w:sz w:val="24"/>
          <w:szCs w:val="24"/>
        </w:rPr>
        <w:t>04</w:t>
      </w:r>
      <w:r w:rsidR="0029282D" w:rsidRPr="00A6664C">
        <w:rPr>
          <w:rFonts w:ascii="Times New Roman" w:hAnsi="Times New Roman" w:cs="Times New Roman"/>
          <w:bCs/>
          <w:sz w:val="24"/>
          <w:szCs w:val="24"/>
        </w:rPr>
        <w:t>.08.2023</w:t>
      </w:r>
    </w:p>
    <w:p w:rsidR="00863F93" w:rsidRPr="004E27B6" w:rsidRDefault="00863F93" w:rsidP="00863F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7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63F93" w:rsidRPr="00D92969" w:rsidRDefault="00863F93" w:rsidP="002B38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863F93" w:rsidRPr="00D92969" w:rsidRDefault="00CD1E70" w:rsidP="002B38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</w:t>
      </w:r>
      <w:r w:rsidR="00863F93"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оценочных </w:t>
      </w:r>
      <w:proofErr w:type="gramStart"/>
      <w:r w:rsidR="00863F93"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материалах </w:t>
      </w:r>
      <w:r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63F93"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  <w:r w:rsidR="00863F93"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проведения текущего контроля успеваемости и промежуточной аттестации обучающихся</w:t>
      </w:r>
    </w:p>
    <w:p w:rsidR="00863F93" w:rsidRPr="00D92969" w:rsidRDefault="004E27B6" w:rsidP="004E2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863F93" w:rsidRPr="00D92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863F93" w:rsidRPr="00D92969" w:rsidRDefault="00863F93" w:rsidP="006F3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Данное Положение Об оценочных материалах </w:t>
      </w:r>
      <w:r w:rsidR="00CD1E70" w:rsidRPr="00D92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D92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проведения текущего контроля успеваемости </w:t>
      </w:r>
      <w:r w:rsidR="00A66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(текущей аттестации) </w:t>
      </w:r>
      <w:r w:rsidRPr="00D92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промежуточной аттестации обучающихся</w:t>
      </w:r>
      <w:r w:rsidR="00CD1E70" w:rsidRPr="00D92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составлено в соответствии со следующими регламентирующими документами:</w:t>
      </w:r>
      <w:r w:rsidR="001D2B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Федеральным Законом</w:t>
      </w:r>
      <w:r w:rsidR="001D2BB8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№273 «Об образовании в Российской Федерации»,</w:t>
      </w:r>
      <w:r w:rsidR="001D2B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0682E" w:rsidRPr="007372FC">
        <w:rPr>
          <w:rFonts w:ascii="Times New Roman" w:hAnsi="Times New Roman" w:cs="Times New Roman"/>
          <w:sz w:val="24"/>
          <w:szCs w:val="24"/>
        </w:rPr>
        <w:t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 w:rsidR="00B0682E" w:rsidRPr="007372FC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proofErr w:type="spellStart"/>
      <w:r w:rsidR="00B0682E" w:rsidRPr="007372F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B0682E" w:rsidRPr="007372FC">
        <w:rPr>
          <w:rFonts w:ascii="Times New Roman" w:hAnsi="Times New Roman" w:cs="Times New Roman"/>
          <w:sz w:val="24"/>
          <w:szCs w:val="24"/>
        </w:rPr>
        <w:t xml:space="preserve"> 22 марта 2021 года N 115</w:t>
      </w:r>
      <w:r w:rsidR="00223BDF" w:rsidRPr="00223BDF">
        <w:rPr>
          <w:rFonts w:ascii="Times New Roman" w:hAnsi="Times New Roman"/>
          <w:sz w:val="24"/>
          <w:szCs w:val="24"/>
        </w:rPr>
        <w:t xml:space="preserve"> </w:t>
      </w:r>
      <w:r w:rsidR="00223BDF">
        <w:rPr>
          <w:rFonts w:ascii="Times New Roman" w:hAnsi="Times New Roman"/>
          <w:sz w:val="24"/>
          <w:szCs w:val="24"/>
        </w:rPr>
        <w:t xml:space="preserve">с изм. Приказ </w:t>
      </w:r>
      <w:proofErr w:type="spellStart"/>
      <w:r w:rsidR="00223BD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223BDF">
        <w:rPr>
          <w:rFonts w:ascii="Times New Roman" w:hAnsi="Times New Roman"/>
          <w:sz w:val="24"/>
          <w:szCs w:val="24"/>
        </w:rPr>
        <w:t xml:space="preserve"> России от 05.12.2022 № 1063</w:t>
      </w:r>
      <w:r w:rsidR="00B0682E" w:rsidRPr="00D92969">
        <w:rPr>
          <w:rFonts w:ascii="Times New Roman" w:hAnsi="Times New Roman" w:cs="Times New Roman"/>
          <w:sz w:val="24"/>
          <w:szCs w:val="24"/>
        </w:rPr>
        <w:t xml:space="preserve">, </w:t>
      </w:r>
      <w:r w:rsidR="006F3E8C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Федеральных государственных образовательных стандартов начального, основного и среднего  общего образования, </w:t>
      </w:r>
      <w:r w:rsidR="001D2B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Федеральных образовательных программ начального, основного и среднего общего образования</w:t>
      </w:r>
      <w:r w:rsidR="008A5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(ФОП НОО, ФОП ООО и ФОП СОО соответственно)</w:t>
      </w:r>
      <w:r w:rsidR="001D2B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F3E8C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Устава школы, локальных нормативных актов: Положением о текущей и промежуточной аттестации обучающихся, </w:t>
      </w:r>
      <w:r w:rsidR="006F3E8C" w:rsidRPr="00D92969">
        <w:rPr>
          <w:rFonts w:ascii="Times New Roman" w:hAnsi="Times New Roman" w:cs="Times New Roman"/>
          <w:bCs/>
          <w:sz w:val="24"/>
          <w:szCs w:val="24"/>
        </w:rPr>
        <w:t>Положение об обеспечении внутренней системы оценки качества образования.</w:t>
      </w:r>
    </w:p>
    <w:p w:rsidR="0079171C" w:rsidRPr="00D92969" w:rsidRDefault="00863F93" w:rsidP="00962A01">
      <w:pPr>
        <w:autoSpaceDE w:val="0"/>
        <w:spacing w:after="0"/>
        <w:ind w:firstLine="540"/>
        <w:rPr>
          <w:rFonts w:ascii="Times New Roman" w:hAnsi="Times New Roman" w:cs="Times New Roman"/>
          <w:bCs/>
          <w:sz w:val="24"/>
          <w:szCs w:val="24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Настоящее положение устанавливает порядок </w:t>
      </w:r>
      <w:r w:rsidR="002B3822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использования, </w:t>
      </w:r>
      <w:r w:rsidR="0019743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формирования, 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разработки</w:t>
      </w:r>
      <w:r w:rsidR="0019743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составления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требования к структуре, содержанию и оформлению, а также процедуру согласования, утв</w:t>
      </w:r>
      <w:r w:rsidR="002B3822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ерждения и хранения оценочных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</w:t>
      </w:r>
      <w:r w:rsidR="0019743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для контроля 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умений, общих компетенций обучающихся </w:t>
      </w:r>
      <w:r w:rsidR="0079171C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учебным дисциплинам, моду</w:t>
      </w:r>
      <w:r w:rsidR="00CD1E70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лям, темам, четвертям, разделам при проведении теку</w:t>
      </w:r>
      <w:r w:rsidR="00962A0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щего и промежуточного контроля вместе с локальными нормативными актами школы - Положением о текущей и промежуточной аттестации обучающихся, </w:t>
      </w:r>
      <w:r w:rsidR="00962A01" w:rsidRPr="00D92969">
        <w:rPr>
          <w:rFonts w:ascii="Times New Roman" w:hAnsi="Times New Roman" w:cs="Times New Roman"/>
          <w:bCs/>
          <w:sz w:val="24"/>
          <w:szCs w:val="24"/>
        </w:rPr>
        <w:t>Положение об обеспечении внутренней системы оценки качества образования и др.</w:t>
      </w:r>
    </w:p>
    <w:p w:rsidR="00863F93" w:rsidRPr="00D92969" w:rsidRDefault="0079171C" w:rsidP="00962A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Оценочные материалы для текущего контроля определяются учителем самостоятельно, могут </w:t>
      </w:r>
      <w:proofErr w:type="gramStart"/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 отражаться</w:t>
      </w:r>
      <w:proofErr w:type="gramEnd"/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рабочей программе и не требуют утверждения, согласования.</w:t>
      </w:r>
    </w:p>
    <w:p w:rsidR="0029282D" w:rsidRPr="0029282D" w:rsidRDefault="00B12FCA" w:rsidP="00962A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Оценочные материалы являются компонентом системы оценивания, в том числе внутренней системы оценки качества образования.</w:t>
      </w:r>
    </w:p>
    <w:p w:rsidR="00D914E7" w:rsidRPr="00D92969" w:rsidRDefault="00BB552F" w:rsidP="00CD1E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Формирование</w:t>
      </w:r>
      <w:r w:rsidR="00533371" w:rsidRPr="00D92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оценочных материалов</w:t>
      </w:r>
    </w:p>
    <w:p w:rsidR="00846988" w:rsidRPr="00D92969" w:rsidRDefault="006540B4" w:rsidP="00CD1E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</w:t>
      </w:r>
      <w:r w:rsidR="00846988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основными оценочными материалами</w:t>
      </w:r>
      <w:r w:rsidR="00863F9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305B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 ти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повые оценочные материалы </w:t>
      </w:r>
      <w:r w:rsidR="00F305B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предлагаемые к основному используемому учебнику, </w:t>
      </w:r>
      <w:r w:rsidR="00BB6F7D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других учебниках</w:t>
      </w:r>
      <w:r w:rsidR="00F305B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="00F305B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</w:t>
      </w:r>
      <w:r w:rsidR="00BB6F7D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методических</w:t>
      </w:r>
      <w:proofErr w:type="gramEnd"/>
      <w:r w:rsidR="00BB6F7D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изданиях</w:t>
      </w:r>
      <w:r w:rsidR="00F305B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рекомендованных и допущенных Министерством просвещения РФ</w:t>
      </w:r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ФИПИ, ВПР</w:t>
      </w:r>
      <w:r w:rsidR="004E27B6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</w:t>
      </w:r>
      <w:r w:rsidR="00ED78AE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их комбинации</w:t>
      </w:r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81152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определяет соответствие оценочных материалов, их структуры и содержания требованиям ФГОС и </w:t>
      </w:r>
      <w:r w:rsidR="008A5609" w:rsidRPr="00223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ФОП</w:t>
      </w:r>
      <w:r w:rsidR="00846988" w:rsidRPr="00223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46988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связь критериев с планируемыми результатами; экспертиза в </w:t>
      </w:r>
      <w:r w:rsidR="00894B6A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профессиональном сообществе и соответственно </w:t>
      </w:r>
      <w:proofErr w:type="gramStart"/>
      <w:r w:rsidR="00894B6A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 </w:t>
      </w:r>
      <w:proofErr w:type="spellStart"/>
      <w:r w:rsidR="00894B6A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валидность</w:t>
      </w:r>
      <w:proofErr w:type="spellEnd"/>
      <w:proofErr w:type="gramEnd"/>
      <w:r w:rsidR="00894B6A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(отражение реальных достижений), надежность, объективность.</w:t>
      </w:r>
    </w:p>
    <w:p w:rsidR="00B140E7" w:rsidRPr="00D92969" w:rsidRDefault="00D230D9" w:rsidP="007917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 В рабочей программе по каждому предмету в школе указывается система и критерии оценивания по предмету, в частности количество и виды контрольных, самостоятельных работ, диктантов, сочинений и т.п., </w:t>
      </w:r>
      <w:r w:rsidR="00B140E7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промежуточной аттестации, 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примерная программа на основе которой составлена рабочая программа, что определяет выбор используемых типовых оценочных материалов учителем. </w:t>
      </w:r>
    </w:p>
    <w:p w:rsidR="00863F93" w:rsidRPr="00D92969" w:rsidRDefault="009D3EA4" w:rsidP="00D36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Формирование</w:t>
      </w:r>
      <w:r w:rsidR="00533371"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оценочных материалов</w:t>
      </w:r>
    </w:p>
    <w:p w:rsidR="001D47B6" w:rsidRPr="00D92969" w:rsidRDefault="00863F93" w:rsidP="00D36C3F">
      <w:pPr>
        <w:pStyle w:val="a4"/>
        <w:spacing w:before="0" w:beforeAutospacing="0" w:after="0" w:afterAutospacing="0"/>
      </w:pPr>
      <w:r w:rsidRPr="00D92969">
        <w:rPr>
          <w:color w:val="000000"/>
        </w:rPr>
        <w:t>3.</w:t>
      </w:r>
      <w:r w:rsidR="00F305B3" w:rsidRPr="00D92969">
        <w:rPr>
          <w:color w:val="000000"/>
        </w:rPr>
        <w:t>1.</w:t>
      </w:r>
      <w:r w:rsidR="00296307" w:rsidRPr="00D92969">
        <w:rPr>
          <w:color w:val="000000"/>
        </w:rPr>
        <w:t xml:space="preserve"> </w:t>
      </w:r>
      <w:r w:rsidR="001D47B6" w:rsidRPr="00D92969">
        <w:rPr>
          <w:color w:val="000000"/>
        </w:rPr>
        <w:t xml:space="preserve">Педагогические работники пользуются </w:t>
      </w:r>
      <w:r w:rsidR="001D47B6" w:rsidRPr="00D92969">
        <w:t>академическим</w:t>
      </w:r>
      <w:r w:rsidR="005D2E7F" w:rsidRPr="00D92969">
        <w:t>и правами и свободами</w:t>
      </w:r>
      <w:r w:rsidR="00BB6F7D" w:rsidRPr="00D92969">
        <w:t xml:space="preserve"> </w:t>
      </w:r>
      <w:r w:rsidR="005D2E7F" w:rsidRPr="00D92969">
        <w:t>(ст.47 ФЗ</w:t>
      </w:r>
      <w:r w:rsidR="001D47B6" w:rsidRPr="00D92969">
        <w:t xml:space="preserve"> «Об образовании в РФ)</w:t>
      </w:r>
      <w:r w:rsidR="00D10AD2" w:rsidRPr="00D92969">
        <w:t>:</w:t>
      </w:r>
    </w:p>
    <w:p w:rsidR="00D10AD2" w:rsidRPr="00D92969" w:rsidRDefault="00296307" w:rsidP="00D36C3F">
      <w:pPr>
        <w:pStyle w:val="a4"/>
        <w:spacing w:before="0" w:beforeAutospacing="0" w:after="0" w:afterAutospacing="0"/>
      </w:pPr>
      <w:r w:rsidRPr="00D92969">
        <w:t xml:space="preserve">1) </w:t>
      </w:r>
      <w:r w:rsidR="00D10AD2" w:rsidRPr="00D92969">
        <w:t>свобода преподавания, свободное выражение своего мнения, свобода от вмешательства в профессиональную деятельность;</w:t>
      </w:r>
    </w:p>
    <w:p w:rsidR="00D10AD2" w:rsidRPr="00D92969" w:rsidRDefault="00D10AD2" w:rsidP="00D36C3F">
      <w:pPr>
        <w:pStyle w:val="a4"/>
        <w:spacing w:before="0" w:beforeAutospacing="0" w:after="0" w:afterAutospacing="0"/>
      </w:pPr>
      <w:r w:rsidRPr="00D92969">
        <w:t>2) свобода выбора и использования педагогически обоснованных форм, средств, методов обучения и воспитания;</w:t>
      </w:r>
    </w:p>
    <w:p w:rsidR="00D10AD2" w:rsidRPr="00D92969" w:rsidRDefault="00D10AD2" w:rsidP="00D36C3F">
      <w:pPr>
        <w:pStyle w:val="a4"/>
        <w:spacing w:before="0" w:beforeAutospacing="0" w:after="0" w:afterAutospacing="0"/>
      </w:pPr>
      <w:r w:rsidRPr="00D92969">
        <w:t>3) право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программы, отдельного учебного предмета, курса, дисциплины (модуля);</w:t>
      </w:r>
    </w:p>
    <w:p w:rsidR="00D10AD2" w:rsidRDefault="00D10AD2" w:rsidP="00D36C3F">
      <w:pPr>
        <w:pStyle w:val="a4"/>
        <w:spacing w:before="0" w:beforeAutospacing="0" w:after="0" w:afterAutospacing="0"/>
      </w:pPr>
      <w:r w:rsidRPr="00D92969">
        <w:t>4) право на выбор учебников,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</w:t>
      </w:r>
      <w:r w:rsidR="000F7F07">
        <w:t>….</w:t>
      </w:r>
    </w:p>
    <w:p w:rsidR="000F7F07" w:rsidRPr="000F7F07" w:rsidRDefault="000F7F07" w:rsidP="000F7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F07">
        <w:rPr>
          <w:rFonts w:ascii="Times New Roman" w:hAnsi="Times New Roman" w:cs="Times New Roman"/>
          <w:sz w:val="24"/>
          <w:szCs w:val="24"/>
        </w:rPr>
        <w:t>4. Академические права и свободы, указанные в части 3 настоящей статьи, должны осуществляться с соблюдением прав и свобод других участников образовательных отношений, требований законодательства Российской Федерации, норм профессиональной этики педагогических работников, закрепленных в локальных нормативных актах организации, осуществляющей образовательную деятельность.</w:t>
      </w:r>
    </w:p>
    <w:p w:rsidR="00863F93" w:rsidRPr="00D92969" w:rsidRDefault="00D10AD2" w:rsidP="00D36C3F">
      <w:pPr>
        <w:pStyle w:val="a4"/>
        <w:spacing w:before="0" w:beforeAutospacing="0" w:after="0" w:afterAutospacing="0"/>
        <w:rPr>
          <w:color w:val="000000"/>
        </w:rPr>
      </w:pPr>
      <w:r w:rsidRPr="00D92969">
        <w:t xml:space="preserve">Учитывая это </w:t>
      </w:r>
      <w:r w:rsidR="00F305B3" w:rsidRPr="00D92969">
        <w:rPr>
          <w:color w:val="000000"/>
        </w:rPr>
        <w:t>Оценочные материалы, могут разрабатываться учителем на основе типовых оценочных материалов (см.п.2.4.)</w:t>
      </w:r>
      <w:r w:rsidRPr="00D92969">
        <w:rPr>
          <w:color w:val="000000"/>
        </w:rPr>
        <w:t xml:space="preserve"> по каждому предмету.</w:t>
      </w:r>
    </w:p>
    <w:p w:rsidR="00D230D9" w:rsidRPr="00D92969" w:rsidRDefault="005D2E7F" w:rsidP="00D36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разработки оценочных материалов с </w:t>
      </w:r>
      <w:proofErr w:type="gramStart"/>
      <w:r w:rsidR="00B140E7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существенными 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отличиями</w:t>
      </w:r>
      <w:proofErr w:type="gramEnd"/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типовых</w:t>
      </w:r>
      <w:r w:rsidR="003176DD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(форме, сложности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176DD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тематике,терминалогии)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должен обосновать их целесообразность, эф</w:t>
      </w:r>
      <w:r w:rsidR="0019743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ективность, приемлемость, соответс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вие </w:t>
      </w:r>
      <w:r w:rsidR="000F7F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учебному материалу и ФГОС и с требованиями не ниже ФОП.</w:t>
      </w:r>
    </w:p>
    <w:p w:rsidR="00D230D9" w:rsidRPr="00D92969" w:rsidRDefault="00296307" w:rsidP="00863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Общее руководство </w:t>
      </w:r>
      <w:r w:rsidR="0019743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формированием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фондов оценочных </w:t>
      </w:r>
      <w:r w:rsidR="00894B6A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материалов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40E7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 особенности оценочных материалов промежуточной аттестации 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 ответственный за УВР, непосредственным исполнителем </w:t>
      </w:r>
      <w:r w:rsidR="0019743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4B6A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комплекта контрольно-оценочных материалов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учебной дисциплине, модулю является преподаватель по соответствующему предмету. Компл</w:t>
      </w:r>
      <w:r w:rsidR="00894B6A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</w:t>
      </w:r>
      <w:r w:rsidR="00B140E7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140E7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таких </w:t>
      </w:r>
      <w:r w:rsidR="00894B6A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контрольно</w:t>
      </w:r>
      <w:proofErr w:type="gramEnd"/>
      <w:r w:rsidR="00894B6A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-оценочных материалов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разрабатываться коллективом авторов.</w:t>
      </w:r>
    </w:p>
    <w:p w:rsidR="00533371" w:rsidRPr="00D92969" w:rsidRDefault="004E27B6" w:rsidP="00863F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="00533371" w:rsidRPr="00D929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Утверждение </w:t>
      </w:r>
      <w:r w:rsidR="00D230D9" w:rsidRPr="00D929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изменение </w:t>
      </w:r>
      <w:r w:rsidR="00533371" w:rsidRPr="00D929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оценочных материалов</w:t>
      </w:r>
    </w:p>
    <w:p w:rsidR="00894B6A" w:rsidRPr="00D92969" w:rsidRDefault="00D230D9" w:rsidP="00863F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рабочей программе по каждому предмету в школе указывается система и критерии оценивания по предмету, в частности количество и виды контрольных, самостоятельных работ, диктантов, сочинений и т.п.,</w:t>
      </w:r>
      <w:r w:rsidR="00B140E7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 промежуточной </w:t>
      </w:r>
      <w:proofErr w:type="gramStart"/>
      <w:r w:rsidR="00B140E7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аттестации, </w:t>
      </w:r>
      <w:r w:rsidR="00323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на основе которой составлена рабочая программа, что определяет выбор используемы</w:t>
      </w:r>
      <w:r w:rsidR="00962A0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оценочных материалов учителем в соответствии с Положением </w:t>
      </w:r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2A0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текущей и промежу</w:t>
      </w:r>
      <w:r w:rsidR="000F7F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точной аттестации обучающихся», «Положением о рабочей программе». </w:t>
      </w:r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0F7F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отдельно утверждается в установленном в школе порядке. Рабочая программа это</w:t>
      </w:r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 основной образовательной программы</w:t>
      </w:r>
      <w:r w:rsidR="000F7F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proofErr w:type="gramStart"/>
      <w:r w:rsidR="000F7F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утверждается</w:t>
      </w:r>
      <w:proofErr w:type="gramEnd"/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школе в установленном порядке, </w:t>
      </w:r>
      <w:r w:rsidR="004E27B6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533371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 самым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утверждаются используе</w:t>
      </w:r>
      <w:r w:rsidR="000F7F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мые типовые оценочные материалы, которые тем самым включены в основную образовательную программу школы</w:t>
      </w:r>
      <w:r w:rsidR="00D36C3F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27B6" w:rsidRPr="00D92969" w:rsidRDefault="004E27B6" w:rsidP="00863F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B140E7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r w:rsidR="005D2E7F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когда в рабочей программе в качестве промежуточной аттестации предусмотрен экзамен, вопросы к экзамену оформляются на бумажном носителе, утверждаются директором на титульном листе и доводятся до обучающихся в установленном порядке заранее для подготовки.</w:t>
      </w:r>
    </w:p>
    <w:p w:rsidR="00863F93" w:rsidRPr="00D92969" w:rsidRDefault="00D230D9" w:rsidP="00863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E27B6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</w:t>
      </w:r>
      <w:r w:rsidR="00863F9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Решение об изменении, аннулировании, в</w:t>
      </w: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ключении новых оценочных материалов </w:t>
      </w:r>
      <w:r w:rsidR="004E27B6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 исключением экзаменационных)</w:t>
      </w:r>
      <w:r w:rsidR="00863F9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принимается преподавателем самостоятельно.</w:t>
      </w:r>
    </w:p>
    <w:p w:rsidR="00863F93" w:rsidRPr="00D92969" w:rsidRDefault="00296307" w:rsidP="00863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863F93"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proofErr w:type="gramStart"/>
      <w:r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Хранение  оценочных</w:t>
      </w:r>
      <w:proofErr w:type="gramEnd"/>
      <w:r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материалов</w:t>
      </w:r>
      <w:r w:rsidR="00863F93" w:rsidRPr="00D92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63F93" w:rsidRPr="00D92969" w:rsidRDefault="00296307" w:rsidP="00863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Оценочные </w:t>
      </w:r>
      <w:proofErr w:type="gramStart"/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материалы </w:t>
      </w:r>
      <w:r w:rsidR="00B140E7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proofErr w:type="gramEnd"/>
      <w:r w:rsidR="00B140E7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дисциплине хранятся у учителя</w:t>
      </w:r>
      <w:r w:rsidR="00863F9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F0325" w:rsidRPr="00D92969" w:rsidRDefault="00296307" w:rsidP="00B140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863F9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необходимости они могут быть оформлены и представлены в </w:t>
      </w:r>
      <w:r w:rsidR="004E27B6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бумажном или э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лектронном</w:t>
      </w:r>
      <w:r w:rsidR="00863F9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вариант</w:t>
      </w:r>
      <w:r w:rsidR="00D230D9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63F93" w:rsidRPr="00D92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14E7" w:rsidRPr="00D92969" w:rsidRDefault="00D914E7" w:rsidP="00B140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914E7" w:rsidRPr="00D92969" w:rsidSect="000D2509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46872"/>
    <w:multiLevelType w:val="multilevel"/>
    <w:tmpl w:val="672EC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93"/>
    <w:rsid w:val="00081152"/>
    <w:rsid w:val="000D2509"/>
    <w:rsid w:val="000F7F07"/>
    <w:rsid w:val="00197439"/>
    <w:rsid w:val="001A03B5"/>
    <w:rsid w:val="001D2BB8"/>
    <w:rsid w:val="001D47B6"/>
    <w:rsid w:val="00223BDF"/>
    <w:rsid w:val="00274BF2"/>
    <w:rsid w:val="0029282D"/>
    <w:rsid w:val="00296307"/>
    <w:rsid w:val="002B3822"/>
    <w:rsid w:val="003176DD"/>
    <w:rsid w:val="00323459"/>
    <w:rsid w:val="003F0325"/>
    <w:rsid w:val="004E27B6"/>
    <w:rsid w:val="00533371"/>
    <w:rsid w:val="005D0998"/>
    <w:rsid w:val="005D2E7F"/>
    <w:rsid w:val="006540B4"/>
    <w:rsid w:val="006F3E8C"/>
    <w:rsid w:val="0072081F"/>
    <w:rsid w:val="007372FC"/>
    <w:rsid w:val="00741224"/>
    <w:rsid w:val="0079171C"/>
    <w:rsid w:val="00812438"/>
    <w:rsid w:val="00841108"/>
    <w:rsid w:val="00846988"/>
    <w:rsid w:val="00863F93"/>
    <w:rsid w:val="00894B6A"/>
    <w:rsid w:val="008A5609"/>
    <w:rsid w:val="00962A01"/>
    <w:rsid w:val="009D3EA4"/>
    <w:rsid w:val="00A015F1"/>
    <w:rsid w:val="00A6664C"/>
    <w:rsid w:val="00B0682E"/>
    <w:rsid w:val="00B11828"/>
    <w:rsid w:val="00B12FCA"/>
    <w:rsid w:val="00B140E7"/>
    <w:rsid w:val="00BB552F"/>
    <w:rsid w:val="00BB6F7D"/>
    <w:rsid w:val="00CD1E70"/>
    <w:rsid w:val="00D10AD2"/>
    <w:rsid w:val="00D230D9"/>
    <w:rsid w:val="00D36C3F"/>
    <w:rsid w:val="00D914E7"/>
    <w:rsid w:val="00D92969"/>
    <w:rsid w:val="00EA0BDD"/>
    <w:rsid w:val="00EC0A7A"/>
    <w:rsid w:val="00ED78AE"/>
    <w:rsid w:val="00F3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B76EB"/>
  <w15:docId w15:val="{F0D823DB-4FB2-48A4-9243-879A3D4C1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F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3F93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B382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B3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B382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B3822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B382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B3822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65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5D2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 Владимирович</cp:lastModifiedBy>
  <cp:revision>27</cp:revision>
  <dcterms:created xsi:type="dcterms:W3CDTF">2020-05-12T11:20:00Z</dcterms:created>
  <dcterms:modified xsi:type="dcterms:W3CDTF">2023-07-31T11:15:00Z</dcterms:modified>
</cp:coreProperties>
</file>